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A5461" w14:textId="77777777" w:rsidR="00416AAF" w:rsidRPr="00905EB0" w:rsidRDefault="00416AAF" w:rsidP="00416AAF">
      <w:pPr>
        <w:pBdr>
          <w:bottom w:val="single" w:sz="4" w:space="1" w:color="auto"/>
        </w:pBdr>
        <w:rPr>
          <w:color w:val="000000" w:themeColor="text1"/>
          <w:sz w:val="48"/>
          <w:szCs w:val="48"/>
        </w:rPr>
      </w:pPr>
      <w:r w:rsidRPr="00905EB0">
        <w:rPr>
          <w:noProof/>
          <w:color w:val="000000" w:themeColor="text1"/>
          <w:szCs w:val="24"/>
        </w:rPr>
        <w:drawing>
          <wp:anchor distT="0" distB="0" distL="114300" distR="114300" simplePos="0" relativeHeight="251659264" behindDoc="0" locked="1" layoutInCell="1" allowOverlap="1" wp14:anchorId="32F1D1AB" wp14:editId="020552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2">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Pr="00905EB0">
        <w:rPr>
          <w:color w:val="000000" w:themeColor="text1"/>
          <w:sz w:val="48"/>
          <w:szCs w:val="48"/>
        </w:rPr>
        <w:t>Dixie State University Policy</w:t>
      </w:r>
    </w:p>
    <w:p w14:paraId="38F40221" w14:textId="64A447F4" w:rsidR="00416AAF" w:rsidRPr="00905EB0" w:rsidRDefault="00F769DC" w:rsidP="00416AAF">
      <w:pPr>
        <w:rPr>
          <w:color w:val="000000" w:themeColor="text1"/>
          <w:sz w:val="36"/>
          <w:szCs w:val="36"/>
        </w:rPr>
      </w:pPr>
      <w:sdt>
        <w:sdtPr>
          <w:rPr>
            <w:color w:val="000000" w:themeColor="text1"/>
            <w:sz w:val="36"/>
            <w:szCs w:val="36"/>
          </w:rPr>
          <w:alias w:val="#"/>
          <w:tag w:val="Policy_x0023_"/>
          <w:id w:val="676088247"/>
          <w:placeholder>
            <w:docPart w:val="9A400750582B42528E260E08BFF6D44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416AAF" w:rsidRPr="00905EB0">
            <w:rPr>
              <w:color w:val="000000" w:themeColor="text1"/>
              <w:sz w:val="36"/>
              <w:szCs w:val="36"/>
            </w:rPr>
            <w:t>13</w:t>
          </w:r>
          <w:r w:rsidR="00A20F25">
            <w:rPr>
              <w:color w:val="000000" w:themeColor="text1"/>
              <w:sz w:val="36"/>
              <w:szCs w:val="36"/>
            </w:rPr>
            <w:t>3</w:t>
          </w:r>
        </w:sdtContent>
      </w:sdt>
      <w:r w:rsidR="00416AAF" w:rsidRPr="00905EB0">
        <w:rPr>
          <w:color w:val="000000" w:themeColor="text1"/>
          <w:sz w:val="36"/>
          <w:szCs w:val="36"/>
        </w:rPr>
        <w:t xml:space="preserve"> </w:t>
      </w:r>
      <w:sdt>
        <w:sdtPr>
          <w:rPr>
            <w:color w:val="000000" w:themeColor="text1"/>
            <w:sz w:val="36"/>
            <w:szCs w:val="36"/>
          </w:rPr>
          <w:alias w:val="Title"/>
          <w:tag w:val=""/>
          <w:id w:val="-1269618355"/>
          <w:placeholder>
            <w:docPart w:val="F9381DCDE05D46B09E8D7D19AEC9FE69"/>
          </w:placeholder>
          <w:dataBinding w:prefixMappings="xmlns:ns0='http://purl.org/dc/elements/1.1/' xmlns:ns1='http://schemas.openxmlformats.org/package/2006/metadata/core-properties' " w:xpath="/ns1:coreProperties[1]/ns0:title[1]" w:storeItemID="{6C3C8BC8-F283-45AE-878A-BAB7291924A1}"/>
          <w:text/>
        </w:sdtPr>
        <w:sdtEndPr/>
        <w:sdtContent>
          <w:r w:rsidR="00416AAF" w:rsidRPr="00905EB0">
            <w:rPr>
              <w:color w:val="000000" w:themeColor="text1"/>
              <w:sz w:val="36"/>
              <w:szCs w:val="36"/>
            </w:rPr>
            <w:t>D Lights</w:t>
          </w:r>
        </w:sdtContent>
      </w:sdt>
    </w:p>
    <w:p w14:paraId="04026D41" w14:textId="77777777" w:rsidR="00416AAF" w:rsidRPr="00905EB0" w:rsidRDefault="00416AAF" w:rsidP="00416AAF">
      <w:pPr>
        <w:rPr>
          <w:color w:val="000000" w:themeColor="text1"/>
          <w:szCs w:val="24"/>
        </w:rPr>
      </w:pPr>
    </w:p>
    <w:p w14:paraId="6C26121B" w14:textId="77777777" w:rsidR="00416AAF" w:rsidRPr="00905EB0" w:rsidRDefault="00416AAF" w:rsidP="00416AAF">
      <w:pPr>
        <w:pStyle w:val="ListParagraph"/>
        <w:numPr>
          <w:ilvl w:val="0"/>
          <w:numId w:val="1"/>
        </w:numPr>
        <w:rPr>
          <w:color w:val="000000" w:themeColor="text1"/>
          <w:szCs w:val="24"/>
        </w:rPr>
      </w:pPr>
      <w:r w:rsidRPr="00905EB0">
        <w:rPr>
          <w:color w:val="000000" w:themeColor="text1"/>
          <w:szCs w:val="24"/>
        </w:rPr>
        <w:t>Purpose</w:t>
      </w:r>
    </w:p>
    <w:p w14:paraId="0B917831" w14:textId="77777777" w:rsidR="00416AAF" w:rsidRPr="00905EB0" w:rsidRDefault="00416AAF" w:rsidP="00416AAF">
      <w:pPr>
        <w:pStyle w:val="ListParagraph"/>
        <w:numPr>
          <w:ilvl w:val="0"/>
          <w:numId w:val="1"/>
        </w:numPr>
        <w:rPr>
          <w:color w:val="000000" w:themeColor="text1"/>
          <w:szCs w:val="24"/>
        </w:rPr>
      </w:pPr>
      <w:r w:rsidRPr="00905EB0">
        <w:rPr>
          <w:color w:val="000000" w:themeColor="text1"/>
          <w:szCs w:val="24"/>
        </w:rPr>
        <w:t>Scope</w:t>
      </w:r>
    </w:p>
    <w:p w14:paraId="66BCB64E" w14:textId="77777777" w:rsidR="00416AAF" w:rsidRPr="00905EB0" w:rsidRDefault="00416AAF" w:rsidP="00416AAF">
      <w:pPr>
        <w:pStyle w:val="ListParagraph"/>
        <w:numPr>
          <w:ilvl w:val="0"/>
          <w:numId w:val="1"/>
        </w:numPr>
        <w:rPr>
          <w:color w:val="000000" w:themeColor="text1"/>
          <w:szCs w:val="24"/>
        </w:rPr>
      </w:pPr>
      <w:r w:rsidRPr="00905EB0">
        <w:rPr>
          <w:color w:val="000000" w:themeColor="text1"/>
          <w:szCs w:val="24"/>
        </w:rPr>
        <w:t>Definitions</w:t>
      </w:r>
    </w:p>
    <w:p w14:paraId="70AACB9D" w14:textId="77777777" w:rsidR="00416AAF" w:rsidRPr="00905EB0" w:rsidRDefault="00416AAF" w:rsidP="00416AAF">
      <w:pPr>
        <w:pStyle w:val="ListParagraph"/>
        <w:numPr>
          <w:ilvl w:val="0"/>
          <w:numId w:val="1"/>
        </w:numPr>
        <w:rPr>
          <w:color w:val="000000" w:themeColor="text1"/>
          <w:szCs w:val="24"/>
        </w:rPr>
      </w:pPr>
      <w:r w:rsidRPr="00905EB0">
        <w:rPr>
          <w:color w:val="000000" w:themeColor="text1"/>
          <w:szCs w:val="24"/>
        </w:rPr>
        <w:t>Policy</w:t>
      </w:r>
    </w:p>
    <w:p w14:paraId="63523AD9" w14:textId="77777777" w:rsidR="00416AAF" w:rsidRPr="00905EB0" w:rsidRDefault="00416AAF" w:rsidP="00416AAF">
      <w:pPr>
        <w:pStyle w:val="ListParagraph"/>
        <w:numPr>
          <w:ilvl w:val="0"/>
          <w:numId w:val="1"/>
        </w:numPr>
        <w:rPr>
          <w:color w:val="000000" w:themeColor="text1"/>
          <w:szCs w:val="24"/>
        </w:rPr>
      </w:pPr>
      <w:r w:rsidRPr="00905EB0">
        <w:rPr>
          <w:color w:val="000000" w:themeColor="text1"/>
          <w:szCs w:val="24"/>
        </w:rPr>
        <w:t>References</w:t>
      </w:r>
    </w:p>
    <w:p w14:paraId="64A87790" w14:textId="77777777" w:rsidR="00416AAF" w:rsidRPr="00905EB0" w:rsidRDefault="00416AAF" w:rsidP="00416AAF">
      <w:pPr>
        <w:pStyle w:val="ListParagraph"/>
        <w:numPr>
          <w:ilvl w:val="0"/>
          <w:numId w:val="1"/>
        </w:numPr>
        <w:rPr>
          <w:color w:val="000000" w:themeColor="text1"/>
          <w:szCs w:val="24"/>
        </w:rPr>
      </w:pPr>
      <w:r w:rsidRPr="00905EB0">
        <w:rPr>
          <w:color w:val="000000" w:themeColor="text1"/>
          <w:szCs w:val="24"/>
        </w:rPr>
        <w:t>Procedures</w:t>
      </w:r>
    </w:p>
    <w:p w14:paraId="2DFFBC42" w14:textId="77777777" w:rsidR="00416AAF" w:rsidRPr="00905EB0" w:rsidRDefault="00416AAF" w:rsidP="00416AAF">
      <w:pPr>
        <w:pStyle w:val="ListParagraph"/>
        <w:numPr>
          <w:ilvl w:val="0"/>
          <w:numId w:val="1"/>
        </w:numPr>
        <w:rPr>
          <w:color w:val="000000" w:themeColor="text1"/>
          <w:szCs w:val="24"/>
        </w:rPr>
      </w:pPr>
      <w:r w:rsidRPr="00905EB0">
        <w:rPr>
          <w:color w:val="000000" w:themeColor="text1"/>
          <w:szCs w:val="24"/>
        </w:rPr>
        <w:t>Addenda</w:t>
      </w:r>
    </w:p>
    <w:p w14:paraId="46E60DDD" w14:textId="77777777" w:rsidR="00416AAF" w:rsidRPr="00905EB0" w:rsidRDefault="00416AAF" w:rsidP="00416AAF">
      <w:pPr>
        <w:rPr>
          <w:color w:val="000000" w:themeColor="text1"/>
          <w:szCs w:val="24"/>
        </w:rPr>
      </w:pPr>
    </w:p>
    <w:p w14:paraId="02AEA19E" w14:textId="77777777" w:rsidR="00416AAF" w:rsidRPr="00905EB0" w:rsidRDefault="00416AAF" w:rsidP="00416AAF">
      <w:pPr>
        <w:pStyle w:val="chapterHeaders"/>
        <w:rPr>
          <w:color w:val="000000" w:themeColor="text1"/>
        </w:rPr>
      </w:pPr>
      <w:r w:rsidRPr="00905EB0">
        <w:rPr>
          <w:color w:val="000000" w:themeColor="text1"/>
        </w:rPr>
        <w:t>Purpose</w:t>
      </w:r>
    </w:p>
    <w:p w14:paraId="007AE512" w14:textId="2DF46754" w:rsidR="00416AAF" w:rsidRPr="00905EB0" w:rsidRDefault="00416AAF" w:rsidP="00416AAF">
      <w:pPr>
        <w:pStyle w:val="customList"/>
        <w:rPr>
          <w:color w:val="000000" w:themeColor="text1"/>
        </w:rPr>
      </w:pPr>
      <w:r w:rsidRPr="00905EB0">
        <w:rPr>
          <w:color w:val="000000" w:themeColor="text1"/>
        </w:rPr>
        <w:t xml:space="preserve">To provide guidelines for the use, scheduling, and responsibility </w:t>
      </w:r>
      <w:r w:rsidR="00CA57A9">
        <w:rPr>
          <w:color w:val="000000" w:themeColor="text1"/>
        </w:rPr>
        <w:t>of</w:t>
      </w:r>
      <w:r w:rsidRPr="00905EB0">
        <w:rPr>
          <w:color w:val="000000" w:themeColor="text1"/>
        </w:rPr>
        <w:t xml:space="preserve"> the D Lights, which are designed to promote Dixie State University, represent the Dixie Spirit, and to collectively celebrate and honor campus a</w:t>
      </w:r>
      <w:r w:rsidR="00CA57A9">
        <w:rPr>
          <w:color w:val="000000" w:themeColor="text1"/>
        </w:rPr>
        <w:t>nd</w:t>
      </w:r>
      <w:r w:rsidRPr="00905EB0">
        <w:rPr>
          <w:color w:val="000000" w:themeColor="text1"/>
        </w:rPr>
        <w:t xml:space="preserve"> local events and occasions.</w:t>
      </w:r>
    </w:p>
    <w:p w14:paraId="05B29FA3" w14:textId="77777777" w:rsidR="00416AAF" w:rsidRPr="00905EB0" w:rsidRDefault="00416AAF" w:rsidP="00416AAF">
      <w:pPr>
        <w:pStyle w:val="chapterHeaders"/>
        <w:rPr>
          <w:b w:val="0"/>
          <w:color w:val="000000" w:themeColor="text1"/>
        </w:rPr>
      </w:pPr>
      <w:r w:rsidRPr="00905EB0">
        <w:rPr>
          <w:color w:val="000000" w:themeColor="text1"/>
        </w:rPr>
        <w:t>Scope</w:t>
      </w:r>
    </w:p>
    <w:p w14:paraId="30A2EE40" w14:textId="77777777" w:rsidR="00416AAF" w:rsidRPr="00905EB0" w:rsidRDefault="00416AAF" w:rsidP="00416AAF">
      <w:pPr>
        <w:pStyle w:val="customList"/>
        <w:rPr>
          <w:color w:val="000000" w:themeColor="text1"/>
        </w:rPr>
      </w:pPr>
      <w:r w:rsidRPr="00905EB0">
        <w:rPr>
          <w:color w:val="000000" w:themeColor="text1"/>
        </w:rPr>
        <w:t>This policy concerns the lights in the shape of the letter “D” on Black Hill in St. George, Utah.</w:t>
      </w:r>
    </w:p>
    <w:p w14:paraId="759AE33F" w14:textId="77777777" w:rsidR="00416AAF" w:rsidRPr="00905EB0" w:rsidRDefault="00416AAF" w:rsidP="00416AAF">
      <w:pPr>
        <w:pStyle w:val="customList"/>
        <w:rPr>
          <w:color w:val="000000" w:themeColor="text1"/>
        </w:rPr>
      </w:pPr>
      <w:r w:rsidRPr="00905EB0">
        <w:rPr>
          <w:color w:val="000000" w:themeColor="text1"/>
        </w:rPr>
        <w:t>This policy does not apply to any other lights or decorations owned or operated by Dixie State University.</w:t>
      </w:r>
    </w:p>
    <w:p w14:paraId="520CDDAC" w14:textId="142CDE81" w:rsidR="00416AAF" w:rsidRPr="00CA57A9" w:rsidRDefault="00416AAF" w:rsidP="00416AAF">
      <w:pPr>
        <w:pStyle w:val="chapterHeaders"/>
        <w:rPr>
          <w:b w:val="0"/>
          <w:color w:val="000000" w:themeColor="text1"/>
        </w:rPr>
      </w:pPr>
      <w:r w:rsidRPr="00905EB0">
        <w:rPr>
          <w:color w:val="000000" w:themeColor="text1"/>
        </w:rPr>
        <w:t>Definitions – N/A</w:t>
      </w:r>
    </w:p>
    <w:p w14:paraId="1860BE4D" w14:textId="77777777" w:rsidR="00CA57A9" w:rsidRPr="00905EB0" w:rsidRDefault="00CA57A9" w:rsidP="00CA57A9">
      <w:pPr>
        <w:pStyle w:val="chapterHeaders"/>
        <w:numPr>
          <w:ilvl w:val="0"/>
          <w:numId w:val="0"/>
        </w:numPr>
        <w:ind w:left="216"/>
        <w:rPr>
          <w:b w:val="0"/>
          <w:color w:val="000000" w:themeColor="text1"/>
        </w:rPr>
      </w:pPr>
    </w:p>
    <w:p w14:paraId="52A0FE01" w14:textId="77777777" w:rsidR="00416AAF" w:rsidRPr="00905EB0" w:rsidRDefault="00416AAF" w:rsidP="00416AAF">
      <w:pPr>
        <w:pStyle w:val="chapterHeaders"/>
        <w:rPr>
          <w:b w:val="0"/>
          <w:color w:val="000000" w:themeColor="text1"/>
        </w:rPr>
      </w:pPr>
      <w:r w:rsidRPr="00905EB0">
        <w:rPr>
          <w:color w:val="000000" w:themeColor="text1"/>
        </w:rPr>
        <w:t>Policy</w:t>
      </w:r>
    </w:p>
    <w:p w14:paraId="053D4322" w14:textId="77777777" w:rsidR="00416AAF" w:rsidRPr="00905EB0" w:rsidRDefault="00416AAF" w:rsidP="00416AAF">
      <w:pPr>
        <w:pStyle w:val="customList"/>
        <w:rPr>
          <w:color w:val="000000" w:themeColor="text1"/>
        </w:rPr>
      </w:pPr>
      <w:r w:rsidRPr="00905EB0">
        <w:rPr>
          <w:color w:val="000000" w:themeColor="text1"/>
        </w:rPr>
        <w:t>Responsibilities</w:t>
      </w:r>
    </w:p>
    <w:p w14:paraId="1A452FDE" w14:textId="77777777" w:rsidR="00416AAF" w:rsidRPr="00905EB0" w:rsidRDefault="00416AAF" w:rsidP="00416AAF">
      <w:pPr>
        <w:pStyle w:val="customList"/>
        <w:numPr>
          <w:ilvl w:val="2"/>
          <w:numId w:val="8"/>
        </w:numPr>
        <w:rPr>
          <w:color w:val="000000" w:themeColor="text1"/>
        </w:rPr>
      </w:pPr>
      <w:r w:rsidRPr="00905EB0">
        <w:rPr>
          <w:color w:val="000000" w:themeColor="text1"/>
        </w:rPr>
        <w:t>The D Lights Committee is responsible for daily operation of the D Lights, establishing the predetermined light schedule, and facilitating special event lighting.</w:t>
      </w:r>
    </w:p>
    <w:p w14:paraId="6B4A1A2F" w14:textId="77777777" w:rsidR="00416AAF" w:rsidRPr="00905EB0" w:rsidRDefault="00416AAF" w:rsidP="00416AAF">
      <w:pPr>
        <w:pStyle w:val="customList"/>
        <w:numPr>
          <w:ilvl w:val="3"/>
          <w:numId w:val="8"/>
        </w:numPr>
        <w:rPr>
          <w:color w:val="000000" w:themeColor="text1"/>
        </w:rPr>
      </w:pPr>
      <w:r w:rsidRPr="00905EB0">
        <w:rPr>
          <w:color w:val="000000" w:themeColor="text1"/>
        </w:rPr>
        <w:t>The D Lights Committee shall be comprised of the Chief Marketing and Communication Officer, the Executive Director of Athletics, the Director of Student Involvement and Leadership, the Student Body President, the Director of Alumni Relations, and the Executive Director of Facilities Management.</w:t>
      </w:r>
    </w:p>
    <w:p w14:paraId="14DB624E" w14:textId="77777777" w:rsidR="00416AAF" w:rsidRPr="00905EB0" w:rsidRDefault="00416AAF" w:rsidP="00416AAF">
      <w:pPr>
        <w:pStyle w:val="customList"/>
        <w:numPr>
          <w:ilvl w:val="2"/>
          <w:numId w:val="8"/>
        </w:numPr>
        <w:rPr>
          <w:color w:val="000000" w:themeColor="text1"/>
        </w:rPr>
      </w:pPr>
      <w:r w:rsidRPr="00905EB0">
        <w:rPr>
          <w:color w:val="000000" w:themeColor="text1"/>
        </w:rPr>
        <w:lastRenderedPageBreak/>
        <w:t>The Chief Marketing and Communication Officer, or designee, is responsible for scheduling the lights to represent DSU institutional events and predetermined occasions.</w:t>
      </w:r>
    </w:p>
    <w:p w14:paraId="3F570D19" w14:textId="77777777" w:rsidR="00416AAF" w:rsidRPr="00905EB0" w:rsidRDefault="00416AAF" w:rsidP="00416AAF">
      <w:pPr>
        <w:pStyle w:val="customList"/>
        <w:numPr>
          <w:ilvl w:val="2"/>
          <w:numId w:val="8"/>
        </w:numPr>
        <w:rPr>
          <w:color w:val="000000" w:themeColor="text1"/>
        </w:rPr>
      </w:pPr>
      <w:r w:rsidRPr="00905EB0">
        <w:rPr>
          <w:color w:val="000000" w:themeColor="text1"/>
        </w:rPr>
        <w:t>The Executive Director of Athletics, or designee, is responsible for scheduling the lights to represent athletic events.</w:t>
      </w:r>
    </w:p>
    <w:p w14:paraId="099E4BDB" w14:textId="77777777" w:rsidR="00416AAF" w:rsidRPr="00905EB0" w:rsidRDefault="00416AAF" w:rsidP="00416AAF">
      <w:pPr>
        <w:pStyle w:val="customList"/>
        <w:numPr>
          <w:ilvl w:val="2"/>
          <w:numId w:val="8"/>
        </w:numPr>
        <w:rPr>
          <w:color w:val="000000" w:themeColor="text1"/>
        </w:rPr>
      </w:pPr>
      <w:r w:rsidRPr="00905EB0">
        <w:rPr>
          <w:color w:val="000000" w:themeColor="text1"/>
        </w:rPr>
        <w:t>The Director of Student Involvement and Leadership, or designee, is responsible for scheduling the lights to represent DSU student events.</w:t>
      </w:r>
    </w:p>
    <w:p w14:paraId="18D0C6E2" w14:textId="77777777" w:rsidR="00416AAF" w:rsidRPr="00905EB0" w:rsidRDefault="00416AAF" w:rsidP="00416AAF">
      <w:pPr>
        <w:pStyle w:val="customList"/>
        <w:numPr>
          <w:ilvl w:val="2"/>
          <w:numId w:val="8"/>
        </w:numPr>
        <w:rPr>
          <w:color w:val="000000" w:themeColor="text1"/>
        </w:rPr>
      </w:pPr>
      <w:r w:rsidRPr="00905EB0">
        <w:rPr>
          <w:color w:val="000000" w:themeColor="text1"/>
        </w:rPr>
        <w:t>The Executive Director of Facilities Management, or designee, is responsible for the maintenance and upkeep of the lights.</w:t>
      </w:r>
    </w:p>
    <w:p w14:paraId="1C6A9A08" w14:textId="77777777" w:rsidR="00416AAF" w:rsidRPr="00905EB0" w:rsidRDefault="00416AAF" w:rsidP="00416AAF">
      <w:pPr>
        <w:pStyle w:val="customList"/>
        <w:rPr>
          <w:color w:val="000000" w:themeColor="text1"/>
        </w:rPr>
      </w:pPr>
      <w:r w:rsidRPr="00905EB0">
        <w:rPr>
          <w:color w:val="000000" w:themeColor="text1"/>
        </w:rPr>
        <w:t>The D Lights will be illuminated in accordance with the schedule maintained by the D Lights Committee (See Section 7.1).</w:t>
      </w:r>
    </w:p>
    <w:p w14:paraId="40A3D4C9" w14:textId="527155BB" w:rsidR="00416AAF" w:rsidRPr="00905EB0" w:rsidRDefault="00416AAF" w:rsidP="00416AAF">
      <w:pPr>
        <w:pStyle w:val="customList"/>
        <w:numPr>
          <w:ilvl w:val="2"/>
          <w:numId w:val="8"/>
        </w:numPr>
        <w:rPr>
          <w:color w:val="000000" w:themeColor="text1"/>
        </w:rPr>
      </w:pPr>
      <w:r w:rsidRPr="00905EB0">
        <w:rPr>
          <w:color w:val="000000" w:themeColor="text1"/>
        </w:rPr>
        <w:t>The D Lights will be lit every night with white light</w:t>
      </w:r>
      <w:r w:rsidR="00CA57A9">
        <w:rPr>
          <w:color w:val="000000" w:themeColor="text1"/>
        </w:rPr>
        <w:t>s</w:t>
      </w:r>
      <w:r w:rsidRPr="00905EB0">
        <w:rPr>
          <w:color w:val="000000" w:themeColor="text1"/>
        </w:rPr>
        <w:t xml:space="preserve"> and only change colors according to the pre-determined light schedule and other special events approved by the D Lights Committee.</w:t>
      </w:r>
    </w:p>
    <w:p w14:paraId="6826FF7B" w14:textId="5C78567D" w:rsidR="00416AAF" w:rsidRPr="00905EB0" w:rsidRDefault="00416AAF" w:rsidP="00416AAF">
      <w:pPr>
        <w:pStyle w:val="customList"/>
        <w:numPr>
          <w:ilvl w:val="2"/>
          <w:numId w:val="8"/>
        </w:numPr>
        <w:rPr>
          <w:color w:val="000000" w:themeColor="text1"/>
        </w:rPr>
      </w:pPr>
      <w:r w:rsidRPr="00905EB0">
        <w:rPr>
          <w:color w:val="000000" w:themeColor="text1"/>
        </w:rPr>
        <w:t>The pre-determined lighting schedule will include institutional events</w:t>
      </w:r>
      <w:r w:rsidR="00CA57A9">
        <w:rPr>
          <w:color w:val="000000" w:themeColor="text1"/>
        </w:rPr>
        <w:t>,</w:t>
      </w:r>
      <w:r w:rsidRPr="00905EB0">
        <w:rPr>
          <w:color w:val="000000" w:themeColor="text1"/>
        </w:rPr>
        <w:t xml:space="preserve"> such as commencement and Homecoming week</w:t>
      </w:r>
      <w:r w:rsidR="00CA57A9">
        <w:rPr>
          <w:color w:val="000000" w:themeColor="text1"/>
        </w:rPr>
        <w:t>,</w:t>
      </w:r>
      <w:r w:rsidRPr="00905EB0">
        <w:rPr>
          <w:color w:val="000000" w:themeColor="text1"/>
        </w:rPr>
        <w:t xml:space="preserve"> as well as community occasions such as federal, state, and local holidays.</w:t>
      </w:r>
    </w:p>
    <w:p w14:paraId="3B23F111" w14:textId="77777777" w:rsidR="00416AAF" w:rsidRPr="00905EB0" w:rsidRDefault="00416AAF" w:rsidP="00416AAF">
      <w:pPr>
        <w:pStyle w:val="customList"/>
        <w:numPr>
          <w:ilvl w:val="2"/>
          <w:numId w:val="8"/>
        </w:numPr>
        <w:rPr>
          <w:color w:val="000000" w:themeColor="text1"/>
        </w:rPr>
      </w:pPr>
      <w:r w:rsidRPr="00905EB0">
        <w:rPr>
          <w:color w:val="000000" w:themeColor="text1"/>
        </w:rPr>
        <w:t>The specific events and occasions included in the schedule will be determined by the D Lights Committee.</w:t>
      </w:r>
    </w:p>
    <w:p w14:paraId="6CE3FBC7" w14:textId="0F9AD653" w:rsidR="00416AAF" w:rsidRPr="00CA57A9" w:rsidRDefault="00416AAF" w:rsidP="00416AAF">
      <w:pPr>
        <w:pStyle w:val="chapterHeaders"/>
        <w:rPr>
          <w:b w:val="0"/>
          <w:color w:val="000000" w:themeColor="text1"/>
        </w:rPr>
      </w:pPr>
      <w:r w:rsidRPr="00905EB0">
        <w:rPr>
          <w:color w:val="000000" w:themeColor="text1"/>
        </w:rPr>
        <w:t>References – N/A</w:t>
      </w:r>
    </w:p>
    <w:p w14:paraId="421CEA9F" w14:textId="77777777" w:rsidR="00CA57A9" w:rsidRPr="00905EB0" w:rsidRDefault="00CA57A9" w:rsidP="00CA57A9">
      <w:pPr>
        <w:pStyle w:val="chapterHeaders"/>
        <w:numPr>
          <w:ilvl w:val="0"/>
          <w:numId w:val="0"/>
        </w:numPr>
        <w:ind w:left="216"/>
        <w:rPr>
          <w:b w:val="0"/>
          <w:color w:val="000000" w:themeColor="text1"/>
        </w:rPr>
      </w:pPr>
    </w:p>
    <w:p w14:paraId="013F02FF" w14:textId="77777777" w:rsidR="00416AAF" w:rsidRPr="00905EB0" w:rsidRDefault="00416AAF" w:rsidP="00416AAF">
      <w:pPr>
        <w:pStyle w:val="chapterHeaders"/>
        <w:rPr>
          <w:b w:val="0"/>
          <w:color w:val="000000" w:themeColor="text1"/>
        </w:rPr>
      </w:pPr>
      <w:r w:rsidRPr="00905EB0">
        <w:rPr>
          <w:color w:val="000000" w:themeColor="text1"/>
        </w:rPr>
        <w:t>Procedures</w:t>
      </w:r>
    </w:p>
    <w:p w14:paraId="6962B44B" w14:textId="77777777" w:rsidR="00416AAF" w:rsidRPr="00905EB0" w:rsidRDefault="00416AAF" w:rsidP="00416AAF">
      <w:pPr>
        <w:pStyle w:val="customList"/>
        <w:rPr>
          <w:color w:val="000000" w:themeColor="text1"/>
        </w:rPr>
      </w:pPr>
      <w:r w:rsidRPr="00905EB0">
        <w:rPr>
          <w:color w:val="000000" w:themeColor="text1"/>
        </w:rPr>
        <w:t xml:space="preserve">The D Lights will turn on thirty minutes after sunset every night and turn off thirty minutes before sun rise every morning. </w:t>
      </w:r>
    </w:p>
    <w:p w14:paraId="0AABA247" w14:textId="77777777" w:rsidR="00416AAF" w:rsidRPr="00905EB0" w:rsidRDefault="00416AAF" w:rsidP="00416AAF">
      <w:pPr>
        <w:pStyle w:val="chapterHeaders"/>
        <w:rPr>
          <w:b w:val="0"/>
          <w:color w:val="000000" w:themeColor="text1"/>
        </w:rPr>
      </w:pPr>
      <w:r w:rsidRPr="00905EB0">
        <w:rPr>
          <w:color w:val="000000" w:themeColor="text1"/>
        </w:rPr>
        <w:t>Addenda</w:t>
      </w:r>
    </w:p>
    <w:p w14:paraId="5C99AE4B" w14:textId="4770E8FC" w:rsidR="00142B2F" w:rsidRPr="00142B2F" w:rsidRDefault="00142B2F" w:rsidP="00142B2F">
      <w:pPr>
        <w:pStyle w:val="customList"/>
        <w:rPr>
          <w:color w:val="000000" w:themeColor="text1"/>
        </w:rPr>
      </w:pPr>
      <w:r w:rsidRPr="00142B2F">
        <w:rPr>
          <w:color w:val="000000" w:themeColor="text1"/>
        </w:rPr>
        <w:t>umac.dixie.edu/</w:t>
      </w:r>
      <w:proofErr w:type="spellStart"/>
      <w:r w:rsidRPr="00142B2F">
        <w:rPr>
          <w:color w:val="000000" w:themeColor="text1"/>
        </w:rPr>
        <w:t>dlight</w:t>
      </w:r>
      <w:r>
        <w:rPr>
          <w:color w:val="000000" w:themeColor="text1"/>
        </w:rPr>
        <w:t>s</w:t>
      </w:r>
      <w:proofErr w:type="spellEnd"/>
    </w:p>
    <w:p w14:paraId="23CEF66D" w14:textId="39C9D04D" w:rsidR="00416AAF" w:rsidRPr="000A7C20" w:rsidRDefault="00416AAF" w:rsidP="00416AAF">
      <w:pPr>
        <w:pBdr>
          <w:top w:val="single" w:sz="4" w:space="1" w:color="auto"/>
        </w:pBdr>
        <w:rPr>
          <w:color w:val="000000" w:themeColor="text1"/>
        </w:rPr>
      </w:pPr>
      <w:r w:rsidRPr="00905EB0">
        <w:rPr>
          <w:color w:val="000000" w:themeColor="text1"/>
        </w:rPr>
        <w:t xml:space="preserve">Policy Owner: </w:t>
      </w:r>
      <w:sdt>
        <w:sdtPr>
          <w:rPr>
            <w:color w:val="000000" w:themeColor="text1"/>
          </w:rPr>
          <w:alias w:val="Owner"/>
          <w:tag w:val="Owner"/>
          <w:id w:val="-1912153075"/>
          <w:placeholder>
            <w:docPart w:val="780E622C44224228A22E5488F92420C1"/>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0A7C20">
            <w:rPr>
              <w:color w:val="000000" w:themeColor="text1"/>
            </w:rPr>
            <w:t xml:space="preserve">VP, </w:t>
          </w:r>
          <w:r w:rsidR="0041483A" w:rsidRPr="000A7C20">
            <w:rPr>
              <w:color w:val="000000" w:themeColor="text1"/>
            </w:rPr>
            <w:t>Marketing and Communication</w:t>
          </w:r>
        </w:sdtContent>
      </w:sdt>
    </w:p>
    <w:p w14:paraId="55D07289" w14:textId="0749EAD1" w:rsidR="00416AAF" w:rsidRPr="00905EB0" w:rsidRDefault="00416AAF" w:rsidP="00416AAF">
      <w:pPr>
        <w:tabs>
          <w:tab w:val="left" w:pos="3915"/>
        </w:tabs>
        <w:rPr>
          <w:color w:val="000000" w:themeColor="text1"/>
        </w:rPr>
      </w:pPr>
      <w:r w:rsidRPr="00905EB0">
        <w:rPr>
          <w:color w:val="000000" w:themeColor="text1"/>
        </w:rPr>
        <w:t xml:space="preserve">Policy Steward: </w:t>
      </w:r>
      <w:sdt>
        <w:sdtPr>
          <w:rPr>
            <w:color w:val="000000" w:themeColor="text1"/>
          </w:rPr>
          <w:alias w:val="Steward"/>
          <w:tag w:val="Steward"/>
          <w:id w:val="-75741752"/>
          <w:placeholder>
            <w:docPart w:val="09A3C643C13A487EBB0A2720F6EFBC66"/>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EE0BF5">
            <w:rPr>
              <w:color w:val="000000" w:themeColor="text1"/>
            </w:rPr>
            <w:t>VP, Marketing and Communication and Director of Student Involvement and Leadership</w:t>
          </w:r>
        </w:sdtContent>
      </w:sdt>
    </w:p>
    <w:p w14:paraId="38C6E1CA" w14:textId="77777777" w:rsidR="00416AAF" w:rsidRPr="00905EB0" w:rsidRDefault="00416AAF" w:rsidP="00416AAF">
      <w:pPr>
        <w:rPr>
          <w:color w:val="000000" w:themeColor="text1"/>
        </w:rPr>
      </w:pPr>
    </w:p>
    <w:p w14:paraId="40D0CB10" w14:textId="77777777" w:rsidR="00416AAF" w:rsidRPr="00905EB0" w:rsidRDefault="00416AAF" w:rsidP="00416AAF">
      <w:pPr>
        <w:rPr>
          <w:color w:val="000000" w:themeColor="text1"/>
        </w:rPr>
      </w:pPr>
      <w:r w:rsidRPr="00905EB0">
        <w:rPr>
          <w:color w:val="000000" w:themeColor="text1"/>
        </w:rPr>
        <w:t>History:</w:t>
      </w:r>
      <w:bookmarkStart w:id="0" w:name="_GoBack"/>
      <w:bookmarkEnd w:id="0"/>
    </w:p>
    <w:p w14:paraId="250B05FF" w14:textId="641F7E75" w:rsidR="00416AAF" w:rsidRPr="00905EB0" w:rsidRDefault="00CA57A9" w:rsidP="00416AAF">
      <w:pPr>
        <w:rPr>
          <w:color w:val="000000" w:themeColor="text1"/>
          <w:szCs w:val="24"/>
        </w:rPr>
      </w:pPr>
      <w:r>
        <w:rPr>
          <w:color w:val="000000" w:themeColor="text1"/>
        </w:rPr>
        <w:t>Approved 04/19/19</w:t>
      </w:r>
    </w:p>
    <w:p w14:paraId="4577D36C" w14:textId="4E49BED2" w:rsidR="00067FC6" w:rsidRPr="00416AAF" w:rsidRDefault="00067FC6" w:rsidP="00416AAF"/>
    <w:sectPr w:rsidR="00067FC6" w:rsidRPr="00416AAF" w:rsidSect="006A5A9D">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401D1" w14:textId="77777777" w:rsidR="00F769DC" w:rsidRDefault="00F769DC" w:rsidP="002B59EF">
      <w:r>
        <w:separator/>
      </w:r>
    </w:p>
  </w:endnote>
  <w:endnote w:type="continuationSeparator" w:id="0">
    <w:p w14:paraId="71B68317" w14:textId="77777777" w:rsidR="00F769DC" w:rsidRDefault="00F769DC"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1D0453C3" w:rsidR="006E16F1" w:rsidRPr="00305F04" w:rsidRDefault="00F769DC" w:rsidP="00170F9C">
    <w:pPr>
      <w:pStyle w:val="Footer"/>
      <w:rPr>
        <w:color w:val="767171" w:themeColor="background2" w:themeShade="80"/>
        <w:szCs w:val="24"/>
      </w:rPr>
    </w:pPr>
    <w:sdt>
      <w:sdtPr>
        <w:rPr>
          <w:color w:val="767171" w:themeColor="background2" w:themeShade="80"/>
        </w:rPr>
        <w:alias w:val="#"/>
        <w:tag w:val="Policy_x0023_"/>
        <w:id w:val="-195238938"/>
        <w:placeholder>
          <w:docPart w:val="F9F5BF8304784D95840FCE870D9D425C"/>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582512">
          <w:rPr>
            <w:color w:val="767171" w:themeColor="background2" w:themeShade="80"/>
          </w:rPr>
          <w:t>13</w:t>
        </w:r>
        <w:r w:rsidR="00A20F25">
          <w:rPr>
            <w:color w:val="767171" w:themeColor="background2" w:themeShade="80"/>
          </w:rPr>
          <w:t>3</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placeholder>
          <w:docPart w:val="0D06102D4EB04BAFA634E4B4CB3BF370"/>
        </w:placeholder>
        <w:dataBinding w:prefixMappings="xmlns:ns0='http://purl.org/dc/elements/1.1/' xmlns:ns1='http://schemas.openxmlformats.org/package/2006/metadata/core-properties' " w:xpath="/ns1:coreProperties[1]/ns0:title[1]" w:storeItemID="{6C3C8BC8-F283-45AE-878A-BAB7291924A1}"/>
        <w:text/>
      </w:sdtPr>
      <w:sdtEndPr/>
      <w:sdtContent>
        <w:r w:rsidR="00AD54B6">
          <w:rPr>
            <w:color w:val="767171" w:themeColor="background2" w:themeShade="80"/>
            <w:szCs w:val="24"/>
          </w:rPr>
          <w:t>D Lights</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3F2B6C">
      <w:rPr>
        <w:noProof/>
        <w:color w:val="767171" w:themeColor="background2" w:themeShade="80"/>
        <w:szCs w:val="24"/>
      </w:rPr>
      <w:t>1</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3F2B6C">
      <w:rPr>
        <w:noProof/>
        <w:color w:val="767171" w:themeColor="background2" w:themeShade="80"/>
        <w:szCs w:val="24"/>
      </w:rPr>
      <w:t>2</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994AE" w14:textId="77777777" w:rsidR="00F769DC" w:rsidRDefault="00F769DC" w:rsidP="002B59EF">
      <w:r>
        <w:separator/>
      </w:r>
    </w:p>
  </w:footnote>
  <w:footnote w:type="continuationSeparator" w:id="0">
    <w:p w14:paraId="0E647104" w14:textId="77777777" w:rsidR="00F769DC" w:rsidRDefault="00F769DC" w:rsidP="002B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43699"/>
    <w:rsid w:val="00067FC6"/>
    <w:rsid w:val="00081F9A"/>
    <w:rsid w:val="000965E6"/>
    <w:rsid w:val="000A12EB"/>
    <w:rsid w:val="000A7C20"/>
    <w:rsid w:val="000B0FDB"/>
    <w:rsid w:val="000D3285"/>
    <w:rsid w:val="000F1787"/>
    <w:rsid w:val="00113EC2"/>
    <w:rsid w:val="001148C6"/>
    <w:rsid w:val="00123D99"/>
    <w:rsid w:val="00127E8D"/>
    <w:rsid w:val="00142B2F"/>
    <w:rsid w:val="00152770"/>
    <w:rsid w:val="00170F9C"/>
    <w:rsid w:val="00186E0E"/>
    <w:rsid w:val="001E1D66"/>
    <w:rsid w:val="00201C6A"/>
    <w:rsid w:val="002614F8"/>
    <w:rsid w:val="00270E79"/>
    <w:rsid w:val="002B1561"/>
    <w:rsid w:val="002B59EF"/>
    <w:rsid w:val="002C2524"/>
    <w:rsid w:val="002C3E7B"/>
    <w:rsid w:val="002D4E94"/>
    <w:rsid w:val="002D7359"/>
    <w:rsid w:val="00305F04"/>
    <w:rsid w:val="00357A39"/>
    <w:rsid w:val="003834C9"/>
    <w:rsid w:val="003B3815"/>
    <w:rsid w:val="003F2B6C"/>
    <w:rsid w:val="003F2FC0"/>
    <w:rsid w:val="004102F1"/>
    <w:rsid w:val="0041483A"/>
    <w:rsid w:val="00416AAF"/>
    <w:rsid w:val="00417E7C"/>
    <w:rsid w:val="004559C4"/>
    <w:rsid w:val="0046157C"/>
    <w:rsid w:val="005221BA"/>
    <w:rsid w:val="005605B1"/>
    <w:rsid w:val="00567A06"/>
    <w:rsid w:val="00582512"/>
    <w:rsid w:val="005F669B"/>
    <w:rsid w:val="006A5A9D"/>
    <w:rsid w:val="006E16F1"/>
    <w:rsid w:val="006F2D27"/>
    <w:rsid w:val="007445BC"/>
    <w:rsid w:val="00757496"/>
    <w:rsid w:val="007920FC"/>
    <w:rsid w:val="00795DBA"/>
    <w:rsid w:val="007A0896"/>
    <w:rsid w:val="007B5BE7"/>
    <w:rsid w:val="007E18DF"/>
    <w:rsid w:val="008157D3"/>
    <w:rsid w:val="0083441C"/>
    <w:rsid w:val="00837B99"/>
    <w:rsid w:val="00866C5C"/>
    <w:rsid w:val="00870056"/>
    <w:rsid w:val="008A543F"/>
    <w:rsid w:val="009203FC"/>
    <w:rsid w:val="009537C1"/>
    <w:rsid w:val="009C2DE1"/>
    <w:rsid w:val="009C50BA"/>
    <w:rsid w:val="00A20F25"/>
    <w:rsid w:val="00A34BA3"/>
    <w:rsid w:val="00A61074"/>
    <w:rsid w:val="00A80746"/>
    <w:rsid w:val="00A91CE3"/>
    <w:rsid w:val="00AB26BB"/>
    <w:rsid w:val="00AD54B6"/>
    <w:rsid w:val="00B95DF3"/>
    <w:rsid w:val="00C10A16"/>
    <w:rsid w:val="00C82688"/>
    <w:rsid w:val="00CA57A9"/>
    <w:rsid w:val="00CB1F43"/>
    <w:rsid w:val="00D55786"/>
    <w:rsid w:val="00DB7828"/>
    <w:rsid w:val="00DC1EA6"/>
    <w:rsid w:val="00E125D0"/>
    <w:rsid w:val="00E2682D"/>
    <w:rsid w:val="00E27DA1"/>
    <w:rsid w:val="00E43287"/>
    <w:rsid w:val="00E534FE"/>
    <w:rsid w:val="00E73E15"/>
    <w:rsid w:val="00EA4D64"/>
    <w:rsid w:val="00ED10DD"/>
    <w:rsid w:val="00EE0BF5"/>
    <w:rsid w:val="00F36ACB"/>
    <w:rsid w:val="00F61581"/>
    <w:rsid w:val="00F71F4C"/>
    <w:rsid w:val="00F769DC"/>
    <w:rsid w:val="00FC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Hyperlink">
    <w:name w:val="Hyperlink"/>
    <w:basedOn w:val="DefaultParagraphFont"/>
    <w:uiPriority w:val="99"/>
    <w:unhideWhenUsed/>
    <w:rsid w:val="00142B2F"/>
    <w:rPr>
      <w:color w:val="0563C1" w:themeColor="hyperlink"/>
      <w:u w:val="single"/>
    </w:rPr>
  </w:style>
  <w:style w:type="character" w:styleId="UnresolvedMention">
    <w:name w:val="Unresolved Mention"/>
    <w:basedOn w:val="DefaultParagraphFont"/>
    <w:uiPriority w:val="99"/>
    <w:semiHidden/>
    <w:unhideWhenUsed/>
    <w:rsid w:val="00142B2F"/>
    <w:rPr>
      <w:color w:val="605E5C"/>
      <w:shd w:val="clear" w:color="auto" w:fill="E1DFDD"/>
    </w:rPr>
  </w:style>
  <w:style w:type="character" w:styleId="FollowedHyperlink">
    <w:name w:val="FollowedHyperlink"/>
    <w:basedOn w:val="DefaultParagraphFont"/>
    <w:uiPriority w:val="99"/>
    <w:semiHidden/>
    <w:unhideWhenUsed/>
    <w:rsid w:val="00142B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F5BF8304784D95840FCE870D9D425C"/>
        <w:category>
          <w:name w:val="General"/>
          <w:gallery w:val="placeholder"/>
        </w:category>
        <w:types>
          <w:type w:val="bbPlcHdr"/>
        </w:types>
        <w:behaviors>
          <w:behavior w:val="content"/>
        </w:behaviors>
        <w:guid w:val="{563E14EA-885A-4FB8-9C65-4F58D887579B}"/>
      </w:docPartPr>
      <w:docPartBody>
        <w:p w:rsidR="00632409" w:rsidRDefault="0029014B" w:rsidP="0029014B">
          <w:pPr>
            <w:pStyle w:val="F9F5BF8304784D95840FCE870D9D425C"/>
          </w:pPr>
          <w:r w:rsidRPr="00CE043B">
            <w:rPr>
              <w:rStyle w:val="PlaceholderText"/>
            </w:rPr>
            <w:t>[#]</w:t>
          </w:r>
        </w:p>
      </w:docPartBody>
    </w:docPart>
    <w:docPart>
      <w:docPartPr>
        <w:name w:val="0D06102D4EB04BAFA634E4B4CB3BF370"/>
        <w:category>
          <w:name w:val="General"/>
          <w:gallery w:val="placeholder"/>
        </w:category>
        <w:types>
          <w:type w:val="bbPlcHdr"/>
        </w:types>
        <w:behaviors>
          <w:behavior w:val="content"/>
        </w:behaviors>
        <w:guid w:val="{7A9B5957-3A6B-4541-BBB7-AE96BAA195A0}"/>
      </w:docPartPr>
      <w:docPartBody>
        <w:p w:rsidR="00632409" w:rsidRDefault="0029014B" w:rsidP="0029014B">
          <w:pPr>
            <w:pStyle w:val="0D06102D4EB04BAFA634E4B4CB3BF370"/>
          </w:pPr>
          <w:r w:rsidRPr="00CE043B">
            <w:rPr>
              <w:rStyle w:val="PlaceholderText"/>
            </w:rPr>
            <w:t>[Title]</w:t>
          </w:r>
        </w:p>
      </w:docPartBody>
    </w:docPart>
    <w:docPart>
      <w:docPartPr>
        <w:name w:val="9A400750582B42528E260E08BFF6D443"/>
        <w:category>
          <w:name w:val="General"/>
          <w:gallery w:val="placeholder"/>
        </w:category>
        <w:types>
          <w:type w:val="bbPlcHdr"/>
        </w:types>
        <w:behaviors>
          <w:behavior w:val="content"/>
        </w:behaviors>
        <w:guid w:val="{0CE87BC1-9D98-40A2-A18C-4253E4C3E248}"/>
      </w:docPartPr>
      <w:docPartBody>
        <w:p w:rsidR="0067434D" w:rsidRDefault="00FA72AF" w:rsidP="00FA72AF">
          <w:pPr>
            <w:pStyle w:val="9A400750582B42528E260E08BFF6D443"/>
          </w:pPr>
          <w:r w:rsidRPr="00305F04">
            <w:rPr>
              <w:rStyle w:val="PlaceholderText"/>
              <w:sz w:val="36"/>
              <w:szCs w:val="36"/>
            </w:rPr>
            <w:t>[#]</w:t>
          </w:r>
        </w:p>
      </w:docPartBody>
    </w:docPart>
    <w:docPart>
      <w:docPartPr>
        <w:name w:val="F9381DCDE05D46B09E8D7D19AEC9FE69"/>
        <w:category>
          <w:name w:val="General"/>
          <w:gallery w:val="placeholder"/>
        </w:category>
        <w:types>
          <w:type w:val="bbPlcHdr"/>
        </w:types>
        <w:behaviors>
          <w:behavior w:val="content"/>
        </w:behaviors>
        <w:guid w:val="{BE60323A-B020-49A8-A862-02BFCCA99B19}"/>
      </w:docPartPr>
      <w:docPartBody>
        <w:p w:rsidR="0067434D" w:rsidRDefault="00FA72AF" w:rsidP="00FA72AF">
          <w:pPr>
            <w:pStyle w:val="F9381DCDE05D46B09E8D7D19AEC9FE69"/>
          </w:pPr>
          <w:r w:rsidRPr="00305F04">
            <w:rPr>
              <w:rStyle w:val="PlaceholderText"/>
              <w:sz w:val="36"/>
              <w:szCs w:val="36"/>
            </w:rPr>
            <w:t>[Title]</w:t>
          </w:r>
        </w:p>
      </w:docPartBody>
    </w:docPart>
    <w:docPart>
      <w:docPartPr>
        <w:name w:val="780E622C44224228A22E5488F92420C1"/>
        <w:category>
          <w:name w:val="General"/>
          <w:gallery w:val="placeholder"/>
        </w:category>
        <w:types>
          <w:type w:val="bbPlcHdr"/>
        </w:types>
        <w:behaviors>
          <w:behavior w:val="content"/>
        </w:behaviors>
        <w:guid w:val="{7319613C-CE58-4825-9614-8A5C68C55710}"/>
      </w:docPartPr>
      <w:docPartBody>
        <w:p w:rsidR="0067434D" w:rsidRDefault="00FA72AF" w:rsidP="00FA72AF">
          <w:pPr>
            <w:pStyle w:val="780E622C44224228A22E5488F92420C1"/>
          </w:pPr>
          <w:r w:rsidRPr="00765A9C">
            <w:rPr>
              <w:rStyle w:val="PlaceholderText"/>
            </w:rPr>
            <w:t>[</w:t>
          </w:r>
          <w:r>
            <w:rPr>
              <w:rStyle w:val="PlaceholderText"/>
            </w:rPr>
            <w:t>Owner</w:t>
          </w:r>
          <w:r w:rsidRPr="00765A9C">
            <w:rPr>
              <w:rStyle w:val="PlaceholderText"/>
            </w:rPr>
            <w:t>]</w:t>
          </w:r>
        </w:p>
      </w:docPartBody>
    </w:docPart>
    <w:docPart>
      <w:docPartPr>
        <w:name w:val="09A3C643C13A487EBB0A2720F6EFBC66"/>
        <w:category>
          <w:name w:val="General"/>
          <w:gallery w:val="placeholder"/>
        </w:category>
        <w:types>
          <w:type w:val="bbPlcHdr"/>
        </w:types>
        <w:behaviors>
          <w:behavior w:val="content"/>
        </w:behaviors>
        <w:guid w:val="{F05AF870-267F-40F4-968E-906E17F71466}"/>
      </w:docPartPr>
      <w:docPartBody>
        <w:p w:rsidR="0067434D" w:rsidRDefault="00FA72AF" w:rsidP="00FA72AF">
          <w:pPr>
            <w:pStyle w:val="09A3C643C13A487EBB0A2720F6EFBC66"/>
          </w:pPr>
          <w:r w:rsidRPr="00765A9C">
            <w:rPr>
              <w:rStyle w:val="PlaceholderText"/>
            </w:rPr>
            <w:t>[Steward]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C"/>
    <w:rsid w:val="000E1D2A"/>
    <w:rsid w:val="0029014B"/>
    <w:rsid w:val="002A7646"/>
    <w:rsid w:val="003B5B86"/>
    <w:rsid w:val="00632409"/>
    <w:rsid w:val="0067434D"/>
    <w:rsid w:val="0081773A"/>
    <w:rsid w:val="008710BC"/>
    <w:rsid w:val="0094531C"/>
    <w:rsid w:val="009D418A"/>
    <w:rsid w:val="00A278EC"/>
    <w:rsid w:val="00CF2206"/>
    <w:rsid w:val="00D216BC"/>
    <w:rsid w:val="00E53E95"/>
    <w:rsid w:val="00E770C6"/>
    <w:rsid w:val="00FA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2AF"/>
    <w:rPr>
      <w:color w:val="808080"/>
    </w:rPr>
  </w:style>
  <w:style w:type="paragraph" w:customStyle="1" w:styleId="D89078A6EFD347588F8434B71D42F1E3">
    <w:name w:val="D89078A6EFD347588F8434B71D42F1E3"/>
    <w:rsid w:val="009D418A"/>
  </w:style>
  <w:style w:type="paragraph" w:customStyle="1" w:styleId="DDDA40C794A94D63A1621CF39DEA788B">
    <w:name w:val="DDDA40C794A94D63A1621CF39DEA788B"/>
    <w:rsid w:val="0029014B"/>
    <w:pPr>
      <w:spacing w:after="0" w:line="240" w:lineRule="auto"/>
    </w:pPr>
    <w:rPr>
      <w:rFonts w:ascii="Palatino Linotype" w:eastAsiaTheme="minorHAnsi" w:hAnsi="Palatino Linotype"/>
      <w:sz w:val="24"/>
    </w:rPr>
  </w:style>
  <w:style w:type="paragraph" w:customStyle="1" w:styleId="6A1CD79452D044FC9551BC7A8061DF14">
    <w:name w:val="6A1CD79452D044FC9551BC7A8061DF14"/>
    <w:rsid w:val="0029014B"/>
    <w:pPr>
      <w:spacing w:after="0" w:line="240" w:lineRule="auto"/>
    </w:pPr>
    <w:rPr>
      <w:rFonts w:ascii="Palatino Linotype" w:eastAsiaTheme="minorHAnsi" w:hAnsi="Palatino Linotype"/>
      <w:sz w:val="24"/>
    </w:rPr>
  </w:style>
  <w:style w:type="paragraph" w:customStyle="1" w:styleId="D89078A6EFD347588F8434B71D42F1E31">
    <w:name w:val="D89078A6EFD347588F8434B71D42F1E31"/>
    <w:rsid w:val="0029014B"/>
    <w:pPr>
      <w:spacing w:after="0" w:line="240" w:lineRule="auto"/>
    </w:pPr>
    <w:rPr>
      <w:rFonts w:ascii="Palatino Linotype" w:eastAsiaTheme="minorHAnsi" w:hAnsi="Palatino Linotype"/>
      <w:sz w:val="24"/>
    </w:rPr>
  </w:style>
  <w:style w:type="paragraph" w:customStyle="1" w:styleId="53488AAEC1F44885B910F940E9F3FF00">
    <w:name w:val="53488AAEC1F44885B910F940E9F3FF00"/>
    <w:rsid w:val="0029014B"/>
    <w:pPr>
      <w:spacing w:after="0" w:line="240" w:lineRule="auto"/>
    </w:pPr>
    <w:rPr>
      <w:rFonts w:ascii="Palatino Linotype" w:eastAsiaTheme="minorHAnsi" w:hAnsi="Palatino Linotype"/>
      <w:sz w:val="24"/>
    </w:rPr>
  </w:style>
  <w:style w:type="paragraph" w:customStyle="1" w:styleId="F9F5BF8304784D95840FCE870D9D425C">
    <w:name w:val="F9F5BF8304784D95840FCE870D9D425C"/>
    <w:rsid w:val="0029014B"/>
    <w:pPr>
      <w:tabs>
        <w:tab w:val="center" w:pos="4680"/>
        <w:tab w:val="right" w:pos="9360"/>
      </w:tabs>
      <w:spacing w:after="0" w:line="240" w:lineRule="auto"/>
    </w:pPr>
    <w:rPr>
      <w:rFonts w:ascii="Palatino Linotype" w:eastAsiaTheme="minorHAnsi" w:hAnsi="Palatino Linotype"/>
      <w:sz w:val="24"/>
    </w:rPr>
  </w:style>
  <w:style w:type="paragraph" w:customStyle="1" w:styleId="0D06102D4EB04BAFA634E4B4CB3BF370">
    <w:name w:val="0D06102D4EB04BAFA634E4B4CB3BF370"/>
    <w:rsid w:val="0029014B"/>
    <w:pPr>
      <w:tabs>
        <w:tab w:val="center" w:pos="4680"/>
        <w:tab w:val="right" w:pos="9360"/>
      </w:tabs>
      <w:spacing w:after="0" w:line="240" w:lineRule="auto"/>
    </w:pPr>
    <w:rPr>
      <w:rFonts w:ascii="Palatino Linotype" w:eastAsiaTheme="minorHAnsi" w:hAnsi="Palatino Linotype"/>
      <w:sz w:val="24"/>
    </w:rPr>
  </w:style>
  <w:style w:type="paragraph" w:customStyle="1" w:styleId="9A400750582B42528E260E08BFF6D443">
    <w:name w:val="9A400750582B42528E260E08BFF6D443"/>
    <w:rsid w:val="00FA72AF"/>
  </w:style>
  <w:style w:type="paragraph" w:customStyle="1" w:styleId="F9381DCDE05D46B09E8D7D19AEC9FE69">
    <w:name w:val="F9381DCDE05D46B09E8D7D19AEC9FE69"/>
    <w:rsid w:val="00FA72AF"/>
  </w:style>
  <w:style w:type="paragraph" w:customStyle="1" w:styleId="780E622C44224228A22E5488F92420C1">
    <w:name w:val="780E622C44224228A22E5488F92420C1"/>
    <w:rsid w:val="00FA72AF"/>
  </w:style>
  <w:style w:type="paragraph" w:customStyle="1" w:styleId="09A3C643C13A487EBB0A2720F6EFBC66">
    <w:name w:val="09A3C643C13A487EBB0A2720F6EFBC66"/>
    <w:rsid w:val="00FA7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1a602c0-8c40-4be9-b44a-30c51e27eb15">NX6QY6QDEQN3-541034556-182</_dlc_DocId>
    <_dlc_DocIdUrl xmlns="e1a602c0-8c40-4be9-b44a-30c51e27eb15">
      <Url>https://dixiestate.sharepoint.com/sites/pl/workspace/_layouts/15/DocIdRedir.aspx?ID=NX6QY6QDEQN3-541034556-182</Url>
      <Description>NX6QY6QDEQN3-541034556-182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2F3A07D3395047BA655D05894BC7D0" ma:contentTypeVersion="28" ma:contentTypeDescription="Create a new document." ma:contentTypeScope="" ma:versionID="0699fa319e578a98e85719ce294508ba">
  <xsd:schema xmlns:xsd="http://www.w3.org/2001/XMLSchema" xmlns:xs="http://www.w3.org/2001/XMLSchema" xmlns:p="http://schemas.microsoft.com/office/2006/metadata/properties" xmlns:ns2="e1a602c0-8c40-4be9-b44a-30c51e27eb15" xmlns:ns3="53a0254a-fbc6-4631-b90a-d41cdbfa19d8" targetNamespace="http://schemas.microsoft.com/office/2006/metadata/properties" ma:root="true" ma:fieldsID="a2dbb82b0d530dc2d389d361373b931d" ns2:_="" ns3:_="">
    <xsd:import namespace="e1a602c0-8c40-4be9-b44a-30c51e27eb15"/>
    <xsd:import namespace="53a0254a-fbc6-4631-b90a-d41cdbfa19d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602c0-8c40-4be9-b44a-30c51e27eb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0254a-fbc6-4631-b90a-d41cdbfa19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 ds:uri="e1a602c0-8c40-4be9-b44a-30c51e27eb15"/>
  </ds:schemaRefs>
</ds:datastoreItem>
</file>

<file path=customXml/itemProps2.xml><?xml version="1.0" encoding="utf-8"?>
<ds:datastoreItem xmlns:ds="http://schemas.openxmlformats.org/officeDocument/2006/customXml" ds:itemID="{17E88016-06B4-437E-89EE-F4F66254DDFB}">
  <ds:schemaRefs>
    <ds:schemaRef ds:uri="http://schemas.microsoft.com/sharepoint/events"/>
  </ds:schemaRefs>
</ds:datastoreItem>
</file>

<file path=customXml/itemProps3.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4.xml><?xml version="1.0" encoding="utf-8"?>
<ds:datastoreItem xmlns:ds="http://schemas.openxmlformats.org/officeDocument/2006/customXml" ds:itemID="{7CD0EF41-EE6E-4918-8330-AE6D633E9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602c0-8c40-4be9-b44a-30c51e27eb15"/>
    <ds:schemaRef ds:uri="53a0254a-fbc6-4631-b90a-d41cdbfa1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050D14-D76A-401E-9911-ECA0248D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 Lights</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Lights</dc:title>
  <dc:subject/>
  <dc:creator/>
  <cp:keywords/>
  <dc:description/>
  <cp:lastModifiedBy/>
  <cp:revision>1</cp:revision>
  <dcterms:created xsi:type="dcterms:W3CDTF">2021-05-10T15:47:00Z</dcterms:created>
  <dcterms:modified xsi:type="dcterms:W3CDTF">2021-05-10T15:59:00Z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0x010100C12F3A07D3395047BA655D05894BC7D0</vt:lpwstr>
  </property>
  <property fmtid="{D5CDD505-2E9C-101B-9397-08002B2CF9AE}" pid="3" name="_dlc_DocIdItemGuid">
    <vt:lpwstr>d07176f9-e530-48b2-93e6-8803eb8e3620</vt:lpwstr>
  </property>
  <property fmtid="{D5CDD505-2E9C-101B-9397-08002B2CF9AE}" pid="4" name="Order">
    <vt:r8>100</vt:r8>
  </property>
  <property fmtid="{D5CDD505-2E9C-101B-9397-08002B2CF9AE}" pid="5" name="AuthorIds_UIVersion_2048">
    <vt:lpwstr>8</vt:lpwstr>
  </property>
</Properties>
</file>